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3E1C39" w:rsidRDefault="002D2F4F" w:rsidP="003E1C39">
      <w:pPr>
        <w:pStyle w:val="a3"/>
        <w:jc w:val="center"/>
        <w:rPr>
          <w:rStyle w:val="a4"/>
          <w:rFonts w:ascii="Times New Roman" w:hAnsi="Times New Roman" w:cs="Times New Roman"/>
          <w:b w:val="0"/>
          <w:color w:val="auto"/>
        </w:rPr>
      </w:pPr>
      <w:r w:rsidRPr="003E1C39">
        <w:rPr>
          <w:rStyle w:val="a4"/>
          <w:rFonts w:ascii="Times New Roman" w:hAnsi="Times New Roman" w:cs="Times New Roman"/>
          <w:b w:val="0"/>
          <w:color w:val="auto"/>
        </w:rPr>
        <w:t>Заключение о результатах публичных слушаний</w:t>
      </w:r>
    </w:p>
    <w:p w:rsidR="002D2F4F" w:rsidRPr="003E1C39" w:rsidRDefault="002D2F4F" w:rsidP="003E1C39">
      <w:pPr>
        <w:rPr>
          <w:rFonts w:ascii="Times New Roman" w:hAnsi="Times New Roman" w:cs="Times New Roman"/>
        </w:rPr>
      </w:pPr>
    </w:p>
    <w:p w:rsidR="002D2F4F" w:rsidRPr="003E1C39" w:rsidRDefault="002D2F4F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г. Златоуст                </w:t>
      </w:r>
      <w:r w:rsidR="008B6085" w:rsidRPr="003E1C39">
        <w:rPr>
          <w:rFonts w:ascii="Times New Roman" w:hAnsi="Times New Roman" w:cs="Times New Roman"/>
        </w:rPr>
        <w:t xml:space="preserve">                                                                </w:t>
      </w:r>
      <w:r w:rsidRPr="003E1C39">
        <w:rPr>
          <w:rFonts w:ascii="Times New Roman" w:hAnsi="Times New Roman" w:cs="Times New Roman"/>
        </w:rPr>
        <w:t xml:space="preserve">    </w:t>
      </w:r>
      <w:r w:rsidR="005E20B0" w:rsidRPr="003E1C39">
        <w:rPr>
          <w:rFonts w:ascii="Times New Roman" w:hAnsi="Times New Roman" w:cs="Times New Roman"/>
        </w:rPr>
        <w:t xml:space="preserve">    </w:t>
      </w:r>
      <w:r w:rsidR="005C3F54" w:rsidRPr="003E1C39">
        <w:rPr>
          <w:rFonts w:ascii="Times New Roman" w:hAnsi="Times New Roman" w:cs="Times New Roman"/>
        </w:rPr>
        <w:t xml:space="preserve">                </w:t>
      </w:r>
      <w:r w:rsidR="002C252C">
        <w:rPr>
          <w:rFonts w:ascii="Times New Roman" w:hAnsi="Times New Roman" w:cs="Times New Roman"/>
        </w:rPr>
        <w:t>13</w:t>
      </w:r>
      <w:r w:rsidR="00D95CA9" w:rsidRPr="003E1C39">
        <w:rPr>
          <w:rFonts w:ascii="Times New Roman" w:hAnsi="Times New Roman" w:cs="Times New Roman"/>
        </w:rPr>
        <w:t xml:space="preserve"> </w:t>
      </w:r>
      <w:r w:rsidR="002C252C">
        <w:rPr>
          <w:rFonts w:ascii="Times New Roman" w:hAnsi="Times New Roman" w:cs="Times New Roman"/>
        </w:rPr>
        <w:t>апреля</w:t>
      </w:r>
      <w:r w:rsidR="00B23B4F">
        <w:rPr>
          <w:rFonts w:ascii="Times New Roman" w:hAnsi="Times New Roman" w:cs="Times New Roman"/>
        </w:rPr>
        <w:t xml:space="preserve"> 2026</w:t>
      </w:r>
      <w:r w:rsidR="00D95CA9" w:rsidRPr="003E1C39">
        <w:rPr>
          <w:rFonts w:ascii="Times New Roman" w:hAnsi="Times New Roman" w:cs="Times New Roman"/>
        </w:rPr>
        <w:t xml:space="preserve"> г</w:t>
      </w:r>
      <w:r w:rsidR="00D44C12">
        <w:rPr>
          <w:rFonts w:ascii="Times New Roman" w:hAnsi="Times New Roman" w:cs="Times New Roman"/>
        </w:rPr>
        <w:t>ода</w:t>
      </w:r>
    </w:p>
    <w:p w:rsidR="005E20B0" w:rsidRPr="003E1C39" w:rsidRDefault="005E20B0" w:rsidP="003E1C39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2D2F4F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</w:p>
    <w:p w:rsidR="00300B35" w:rsidRPr="005B7932" w:rsidRDefault="00300B35" w:rsidP="005B7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F60BDC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5B7932" w:rsidRPr="00F60BDC">
        <w:rPr>
          <w:rFonts w:ascii="Times New Roman" w:hAnsi="Times New Roman" w:cs="Times New Roman"/>
        </w:rPr>
        <w:t xml:space="preserve">с кадастровым номером 74:25:0302404:72, площадью 223 кв. метра, расположенного по адресному ориентиру: </w:t>
      </w:r>
      <w:r w:rsidR="005B7932" w:rsidRPr="00F60BDC">
        <w:rPr>
          <w:rFonts w:ascii="Times New Roman" w:hAnsi="Times New Roman" w:cs="Times New Roman"/>
          <w:shd w:val="clear" w:color="auto" w:fill="FFFFFF"/>
        </w:rPr>
        <w:t xml:space="preserve">Челябинская область, </w:t>
      </w:r>
      <w:proofErr w:type="gramStart"/>
      <w:r w:rsidR="005B7932" w:rsidRPr="00F60BDC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="005B7932" w:rsidRPr="00F60BDC">
        <w:rPr>
          <w:rFonts w:ascii="Times New Roman" w:hAnsi="Times New Roman" w:cs="Times New Roman"/>
          <w:shd w:val="clear" w:color="auto" w:fill="FFFFFF"/>
        </w:rPr>
        <w:t>. Златоуст, ул. им. П.П. Аносова, д. 119, для ведения личного подсобного хозяйства (приусадебный земельный участок)</w:t>
      </w:r>
      <w:r w:rsidR="005B7932" w:rsidRPr="00F60BDC">
        <w:rPr>
          <w:rFonts w:ascii="Times New Roman" w:hAnsi="Times New Roman" w:cs="Times New Roman"/>
        </w:rPr>
        <w:t xml:space="preserve"> (территориальная зона Ж3 – </w:t>
      </w:r>
      <w:r w:rsidR="005B7932" w:rsidRPr="00F60BDC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5B7932" w:rsidRPr="00F60BDC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5B7932" w:rsidRPr="00F60BDC">
        <w:rPr>
          <w:rStyle w:val="4"/>
          <w:rFonts w:ascii="Times New Roman" w:hAnsi="Times New Roman" w:cs="Times New Roman"/>
        </w:rPr>
        <w:t xml:space="preserve"> жилыми домами</w:t>
      </w:r>
      <w:r w:rsidR="005B7932" w:rsidRPr="00F60BDC">
        <w:rPr>
          <w:rFonts w:ascii="Times New Roman" w:hAnsi="Times New Roman" w:cs="Times New Roman"/>
        </w:rPr>
        <w:t xml:space="preserve">) по заявлению </w:t>
      </w:r>
      <w:proofErr w:type="spellStart"/>
      <w:r w:rsidR="005B7932" w:rsidRPr="00F60BDC">
        <w:rPr>
          <w:rFonts w:ascii="Times New Roman" w:hAnsi="Times New Roman" w:cs="Times New Roman"/>
        </w:rPr>
        <w:t>Загитова</w:t>
      </w:r>
      <w:proofErr w:type="spellEnd"/>
      <w:r w:rsidR="005B7932" w:rsidRPr="00F60BDC">
        <w:rPr>
          <w:rFonts w:ascii="Times New Roman" w:hAnsi="Times New Roman" w:cs="Times New Roman"/>
        </w:rPr>
        <w:t xml:space="preserve"> А.Г. </w:t>
      </w:r>
      <w:r w:rsidRPr="00F60BDC">
        <w:rPr>
          <w:rFonts w:ascii="Times New Roman" w:hAnsi="Times New Roman" w:cs="Times New Roman"/>
        </w:rPr>
        <w:t xml:space="preserve">были проведены публичные </w:t>
      </w:r>
      <w:r w:rsidRPr="00F60BDC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F60BDC">
        <w:rPr>
          <w:rFonts w:ascii="Times New Roman" w:hAnsi="Times New Roman" w:cs="Times New Roman"/>
        </w:rPr>
        <w:t>, в которых</w:t>
      </w:r>
      <w:r w:rsidRPr="005B7932">
        <w:rPr>
          <w:rFonts w:ascii="Times New Roman" w:hAnsi="Times New Roman" w:cs="Times New Roman"/>
        </w:rPr>
        <w:t xml:space="preserve"> приняли участие </w:t>
      </w:r>
      <w:r w:rsidR="00F60BDC">
        <w:rPr>
          <w:rFonts w:ascii="Times New Roman" w:hAnsi="Times New Roman" w:cs="Times New Roman"/>
          <w:color w:val="FF0000"/>
        </w:rPr>
        <w:t>1</w:t>
      </w:r>
      <w:r w:rsidRPr="005B7932">
        <w:rPr>
          <w:rFonts w:ascii="Times New Roman" w:hAnsi="Times New Roman" w:cs="Times New Roman"/>
        </w:rPr>
        <w:t xml:space="preserve"> участник публичных слушаний.</w:t>
      </w:r>
    </w:p>
    <w:p w:rsidR="00300B35" w:rsidRPr="003E1C39" w:rsidRDefault="00300B35" w:rsidP="003E1C3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2C252C">
        <w:rPr>
          <w:rFonts w:ascii="Times New Roman" w:hAnsi="Times New Roman" w:cs="Times New Roman"/>
        </w:rPr>
        <w:t>отокола публичных слушаний от 13</w:t>
      </w:r>
      <w:r w:rsidR="00B23B4F">
        <w:rPr>
          <w:rFonts w:ascii="Times New Roman" w:hAnsi="Times New Roman" w:cs="Times New Roman"/>
        </w:rPr>
        <w:t>.0</w:t>
      </w:r>
      <w:r w:rsidR="002C252C">
        <w:rPr>
          <w:rFonts w:ascii="Times New Roman" w:hAnsi="Times New Roman" w:cs="Times New Roman"/>
        </w:rPr>
        <w:t>4</w:t>
      </w:r>
      <w:r w:rsidR="00B23B4F">
        <w:rPr>
          <w:rFonts w:ascii="Times New Roman" w:hAnsi="Times New Roman" w:cs="Times New Roman"/>
        </w:rPr>
        <w:t>.2026</w:t>
      </w:r>
      <w:r w:rsidRPr="003E1C39">
        <w:rPr>
          <w:rFonts w:ascii="Times New Roman" w:hAnsi="Times New Roman" w:cs="Times New Roman"/>
        </w:rPr>
        <w:t xml:space="preserve"> года.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Поступили предложения и замечания участников публичных слушаний, в том числе: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1) __</w:t>
      </w:r>
      <w:r w:rsidR="00145BC4"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="000070FA">
        <w:rPr>
          <w:rFonts w:ascii="Times New Roman" w:eastAsia="Lucida Sans Unicode" w:hAnsi="Times New Roman" w:cs="Times New Roman"/>
          <w:noProof/>
          <w:kern w:val="1"/>
        </w:rPr>
        <w:t>___ предложений и замечаний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граждан, являющихся участниками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публичных слушаний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и постоянно проживающих на территории, в пределах которой проводятся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публичные слушания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;</w:t>
      </w:r>
    </w:p>
    <w:p w:rsidR="00145BC4" w:rsidRPr="003E1C39" w:rsidRDefault="00145BC4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2)___</w:t>
      </w:r>
      <w:r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____ предложений и замечаний иных участников публичных слушаний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.</w:t>
      </w:r>
    </w:p>
    <w:p w:rsidR="00F01AF8" w:rsidRPr="003E1C39" w:rsidRDefault="00F01AF8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В собрании участников публичных слушаний всего приняло участие _</w:t>
      </w:r>
      <w:r w:rsidR="00F60BDC">
        <w:rPr>
          <w:rFonts w:ascii="Times New Roman" w:eastAsia="Lucida Sans Unicode" w:hAnsi="Times New Roman" w:cs="Times New Roman"/>
          <w:noProof/>
          <w:color w:val="FF0000"/>
          <w:kern w:val="1"/>
          <w:u w:val="single"/>
        </w:rPr>
        <w:t>1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 участник публичных слушаний.</w:t>
      </w:r>
    </w:p>
    <w:p w:rsidR="0094128C" w:rsidRPr="003E1C39" w:rsidRDefault="00F01AF8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Рассмотрев поступившие в ходе проведения публичных слушаний предложения и замечания, принимаются следующие рекомендации:</w:t>
      </w:r>
      <w:r w:rsidR="0094128C" w:rsidRPr="003E1C39">
        <w:rPr>
          <w:rFonts w:ascii="Times New Roman" w:hAnsi="Times New Roman" w:cs="Times New Roman"/>
        </w:rPr>
        <w:t xml:space="preserve"> «Публичные слушания считать состоявшимися</w:t>
      </w:r>
      <w:r w:rsidR="002F1637">
        <w:rPr>
          <w:rFonts w:ascii="Times New Roman" w:hAnsi="Times New Roman" w:cs="Times New Roman"/>
        </w:rPr>
        <w:t>»</w:t>
      </w:r>
      <w:r w:rsidR="0094128C" w:rsidRPr="003E1C39">
        <w:rPr>
          <w:rFonts w:ascii="Times New Roman" w:hAnsi="Times New Roman" w:cs="Times New Roman"/>
        </w:rPr>
        <w:t>.</w:t>
      </w:r>
    </w:p>
    <w:p w:rsidR="00F01AF8" w:rsidRPr="003E1C39" w:rsidRDefault="0094128C" w:rsidP="002C252C">
      <w:pPr>
        <w:tabs>
          <w:tab w:val="left" w:pos="1276"/>
        </w:tabs>
        <w:suppressAutoHyphens/>
        <w:rPr>
          <w:rFonts w:ascii="Times New Roman" w:eastAsia="Lucida Sans Unicode" w:hAnsi="Times New Roman" w:cs="Times New Roman"/>
          <w:noProof/>
          <w:kern w:val="1"/>
        </w:rPr>
      </w:pPr>
      <w:r w:rsidRPr="00B23B4F">
        <w:rPr>
          <w:rFonts w:ascii="Times New Roman" w:eastAsia="Lucida Sans Unicode" w:hAnsi="Times New Roman" w:cs="Times New Roman"/>
          <w:noProof/>
          <w:kern w:val="1"/>
        </w:rPr>
        <w:t>Выводы по результатам публичных слушаний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:</w:t>
      </w:r>
      <w:r w:rsidRPr="00B23B4F">
        <w:rPr>
          <w:rFonts w:ascii="Times New Roman" w:eastAsia="Lucida Sans Unicode" w:hAnsi="Times New Roman" w:cs="Times New Roman"/>
          <w:noProof/>
          <w:kern w:val="1"/>
        </w:rPr>
        <w:t xml:space="preserve"> 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«</w:t>
      </w:r>
      <w:r w:rsidR="002F1637" w:rsidRPr="00B23B4F">
        <w:rPr>
          <w:rFonts w:ascii="Times New Roman" w:hAnsi="Times New Roman" w:cs="Times New Roman"/>
        </w:rPr>
        <w:t>Р</w:t>
      </w:r>
      <w:r w:rsidRPr="00B23B4F">
        <w:rPr>
          <w:rFonts w:ascii="Times New Roman" w:hAnsi="Times New Roman" w:cs="Times New Roman"/>
        </w:rPr>
        <w:t>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</w:t>
      </w:r>
      <w:r w:rsidR="003E1C39" w:rsidRPr="00B23B4F">
        <w:rPr>
          <w:rFonts w:ascii="Times New Roman" w:hAnsi="Times New Roman" w:cs="Times New Roman"/>
        </w:rPr>
        <w:t xml:space="preserve"> </w:t>
      </w:r>
      <w:r w:rsidR="000B4A2E" w:rsidRPr="005B7932">
        <w:rPr>
          <w:rFonts w:ascii="Times New Roman" w:hAnsi="Times New Roman" w:cs="Times New Roman"/>
        </w:rPr>
        <w:t xml:space="preserve">с кадастровым номером 74:25:0302404:72, площадью 223 кв. метра, расположенного по адресному ориентиру: </w:t>
      </w:r>
      <w:r w:rsidR="000B4A2E" w:rsidRPr="005B7932">
        <w:rPr>
          <w:rFonts w:ascii="Times New Roman" w:hAnsi="Times New Roman" w:cs="Times New Roman"/>
          <w:shd w:val="clear" w:color="auto" w:fill="FFFFFF"/>
        </w:rPr>
        <w:t xml:space="preserve">Челябинская область, </w:t>
      </w:r>
      <w:proofErr w:type="gramStart"/>
      <w:r w:rsidR="000B4A2E" w:rsidRPr="005B7932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="000B4A2E" w:rsidRPr="005B7932">
        <w:rPr>
          <w:rFonts w:ascii="Times New Roman" w:hAnsi="Times New Roman" w:cs="Times New Roman"/>
          <w:shd w:val="clear" w:color="auto" w:fill="FFFFFF"/>
        </w:rPr>
        <w:t>. Златоуст, ул. им. П.П. Аносова, д. 119, для ведения личного подсобного хозяйства (приусадебный земельный участок)</w:t>
      </w:r>
      <w:r w:rsidR="000B4A2E" w:rsidRPr="005B7932">
        <w:rPr>
          <w:rFonts w:ascii="Times New Roman" w:hAnsi="Times New Roman" w:cs="Times New Roman"/>
        </w:rPr>
        <w:t xml:space="preserve"> (территориальная зона Ж3 – </w:t>
      </w:r>
      <w:r w:rsidR="000B4A2E" w:rsidRPr="005B7932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0B4A2E" w:rsidRPr="005B7932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0B4A2E" w:rsidRPr="005B7932">
        <w:rPr>
          <w:rStyle w:val="4"/>
          <w:rFonts w:ascii="Times New Roman" w:hAnsi="Times New Roman" w:cs="Times New Roman"/>
        </w:rPr>
        <w:t xml:space="preserve"> жилыми домами</w:t>
      </w:r>
      <w:r w:rsidR="000B4A2E" w:rsidRPr="005B7932">
        <w:rPr>
          <w:rFonts w:ascii="Times New Roman" w:hAnsi="Times New Roman" w:cs="Times New Roman"/>
        </w:rPr>
        <w:t xml:space="preserve">) по заявлению </w:t>
      </w:r>
      <w:proofErr w:type="spellStart"/>
      <w:r w:rsidR="000B4A2E" w:rsidRPr="005B7932">
        <w:rPr>
          <w:rFonts w:ascii="Times New Roman" w:hAnsi="Times New Roman" w:cs="Times New Roman"/>
        </w:rPr>
        <w:t>Загитова</w:t>
      </w:r>
      <w:proofErr w:type="spellEnd"/>
      <w:r w:rsidR="000B4A2E" w:rsidRPr="005B7932">
        <w:rPr>
          <w:rFonts w:ascii="Times New Roman" w:hAnsi="Times New Roman" w:cs="Times New Roman"/>
        </w:rPr>
        <w:t xml:space="preserve"> А.Г.</w:t>
      </w:r>
      <w:r w:rsidR="005B7932">
        <w:rPr>
          <w:rFonts w:ascii="Times New Roman" w:hAnsi="Times New Roman" w:cs="Times New Roman"/>
        </w:rPr>
        <w:t>»</w:t>
      </w:r>
      <w:r w:rsidR="005B7932" w:rsidRPr="005B7932">
        <w:rPr>
          <w:rFonts w:ascii="Times New Roman" w:hAnsi="Times New Roman" w:cs="Times New Roman"/>
        </w:rPr>
        <w:t>.</w:t>
      </w:r>
    </w:p>
    <w:p w:rsidR="00BC50FB" w:rsidRPr="003E1C39" w:rsidRDefault="00BC50FB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</w:p>
    <w:p w:rsidR="00BC50FB" w:rsidRPr="003E1C39" w:rsidRDefault="00BC50FB" w:rsidP="003E1C39">
      <w:pPr>
        <w:ind w:firstLine="0"/>
        <w:rPr>
          <w:rFonts w:ascii="Times New Roman" w:hAnsi="Times New Roman" w:cs="Times New Roman"/>
        </w:rPr>
      </w:pPr>
    </w:p>
    <w:p w:rsidR="00EC4EB4" w:rsidRPr="003E1C39" w:rsidRDefault="00EC4EB4" w:rsidP="003E1C39">
      <w:pPr>
        <w:ind w:firstLine="0"/>
        <w:rPr>
          <w:rFonts w:ascii="Times New Roman" w:hAnsi="Times New Roman" w:cs="Times New Roman"/>
        </w:rPr>
      </w:pPr>
    </w:p>
    <w:p w:rsidR="004E0F58" w:rsidRPr="003E1C39" w:rsidRDefault="004E0F58" w:rsidP="003E1C39">
      <w:pPr>
        <w:ind w:firstLine="0"/>
        <w:rPr>
          <w:rFonts w:ascii="Times New Roman" w:hAnsi="Times New Roman" w:cs="Times New Roman"/>
        </w:rPr>
      </w:pPr>
      <w:bookmarkStart w:id="0" w:name="_Hlk196122750"/>
      <w:r w:rsidRPr="003E1C39">
        <w:rPr>
          <w:rFonts w:ascii="Times New Roman" w:hAnsi="Times New Roman" w:cs="Times New Roman"/>
        </w:rPr>
        <w:t xml:space="preserve">                                                 </w:t>
      </w:r>
    </w:p>
    <w:bookmarkEnd w:id="0"/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161411" w:rsidRPr="003E1C39" w:rsidRDefault="00161411" w:rsidP="003E1C39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на территории ЗГО                                                                       </w:t>
      </w:r>
      <w:bookmarkStart w:id="1" w:name="_GoBack"/>
      <w:bookmarkEnd w:id="1"/>
      <w:r w:rsidRPr="003E1C39">
        <w:rPr>
          <w:rFonts w:ascii="Times New Roman" w:hAnsi="Times New Roman" w:cs="Times New Roman"/>
        </w:rPr>
        <w:t xml:space="preserve">                           </w:t>
      </w:r>
      <w:bookmarkStart w:id="2" w:name="_Hlk201850472"/>
      <w:r w:rsidRPr="003E1C39">
        <w:rPr>
          <w:rFonts w:ascii="Times New Roman" w:hAnsi="Times New Roman" w:cs="Times New Roman"/>
        </w:rPr>
        <w:t>Курчатова Т.О</w:t>
      </w:r>
      <w:bookmarkEnd w:id="2"/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462637" w:rsidRPr="003E1C39" w:rsidRDefault="00462637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6A096A" w:rsidRPr="003E1C39" w:rsidRDefault="006A096A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sectPr w:rsidR="009929CB" w:rsidRPr="003E1C39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070FA"/>
    <w:rsid w:val="000369FF"/>
    <w:rsid w:val="00050484"/>
    <w:rsid w:val="00050C9E"/>
    <w:rsid w:val="00055B17"/>
    <w:rsid w:val="00093891"/>
    <w:rsid w:val="000A7FA5"/>
    <w:rsid w:val="000B4A2E"/>
    <w:rsid w:val="000E3877"/>
    <w:rsid w:val="0010629F"/>
    <w:rsid w:val="00112DB3"/>
    <w:rsid w:val="0011395D"/>
    <w:rsid w:val="001410F6"/>
    <w:rsid w:val="00145BC4"/>
    <w:rsid w:val="0015563A"/>
    <w:rsid w:val="00161411"/>
    <w:rsid w:val="00172F5E"/>
    <w:rsid w:val="00175C9A"/>
    <w:rsid w:val="00193AFD"/>
    <w:rsid w:val="001E289E"/>
    <w:rsid w:val="001E4614"/>
    <w:rsid w:val="001F5665"/>
    <w:rsid w:val="0020736F"/>
    <w:rsid w:val="00217447"/>
    <w:rsid w:val="00222C3C"/>
    <w:rsid w:val="00253ED4"/>
    <w:rsid w:val="00255B80"/>
    <w:rsid w:val="002C252C"/>
    <w:rsid w:val="002C31C9"/>
    <w:rsid w:val="002D2F4F"/>
    <w:rsid w:val="002E250E"/>
    <w:rsid w:val="002F1637"/>
    <w:rsid w:val="002F45A1"/>
    <w:rsid w:val="002F7C39"/>
    <w:rsid w:val="00300B35"/>
    <w:rsid w:val="00313D6D"/>
    <w:rsid w:val="003209CD"/>
    <w:rsid w:val="00323151"/>
    <w:rsid w:val="00345318"/>
    <w:rsid w:val="003530AE"/>
    <w:rsid w:val="00355DCF"/>
    <w:rsid w:val="003660FD"/>
    <w:rsid w:val="00367825"/>
    <w:rsid w:val="003954FA"/>
    <w:rsid w:val="0039744F"/>
    <w:rsid w:val="0039760C"/>
    <w:rsid w:val="003C1FA4"/>
    <w:rsid w:val="003C3185"/>
    <w:rsid w:val="003E1C39"/>
    <w:rsid w:val="003F1D78"/>
    <w:rsid w:val="00403022"/>
    <w:rsid w:val="004332B4"/>
    <w:rsid w:val="00434DAD"/>
    <w:rsid w:val="00443BCA"/>
    <w:rsid w:val="00446E6F"/>
    <w:rsid w:val="00462637"/>
    <w:rsid w:val="00470D47"/>
    <w:rsid w:val="00492722"/>
    <w:rsid w:val="004A550D"/>
    <w:rsid w:val="004D4907"/>
    <w:rsid w:val="004D6E53"/>
    <w:rsid w:val="004E0F58"/>
    <w:rsid w:val="004F21FF"/>
    <w:rsid w:val="004F66D8"/>
    <w:rsid w:val="00504294"/>
    <w:rsid w:val="005212BD"/>
    <w:rsid w:val="005304F4"/>
    <w:rsid w:val="00541C07"/>
    <w:rsid w:val="0058272D"/>
    <w:rsid w:val="005B0AE1"/>
    <w:rsid w:val="005B7932"/>
    <w:rsid w:val="005C3F54"/>
    <w:rsid w:val="005C567B"/>
    <w:rsid w:val="005C5764"/>
    <w:rsid w:val="005E013F"/>
    <w:rsid w:val="005E20B0"/>
    <w:rsid w:val="005F6E15"/>
    <w:rsid w:val="0060545B"/>
    <w:rsid w:val="00610686"/>
    <w:rsid w:val="006433D4"/>
    <w:rsid w:val="006456C1"/>
    <w:rsid w:val="006A096A"/>
    <w:rsid w:val="006B29EB"/>
    <w:rsid w:val="006D2E06"/>
    <w:rsid w:val="006F08C4"/>
    <w:rsid w:val="00701B72"/>
    <w:rsid w:val="007020DF"/>
    <w:rsid w:val="00707D0B"/>
    <w:rsid w:val="00710B7A"/>
    <w:rsid w:val="007521AB"/>
    <w:rsid w:val="0077012C"/>
    <w:rsid w:val="007C44D2"/>
    <w:rsid w:val="007C4D9A"/>
    <w:rsid w:val="007C5CF6"/>
    <w:rsid w:val="007D4B46"/>
    <w:rsid w:val="007E6433"/>
    <w:rsid w:val="00814282"/>
    <w:rsid w:val="008142BD"/>
    <w:rsid w:val="0082649A"/>
    <w:rsid w:val="0084511F"/>
    <w:rsid w:val="00853C17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128C"/>
    <w:rsid w:val="00943335"/>
    <w:rsid w:val="0095080A"/>
    <w:rsid w:val="009929CB"/>
    <w:rsid w:val="00993D3E"/>
    <w:rsid w:val="009C07BB"/>
    <w:rsid w:val="009D5559"/>
    <w:rsid w:val="009F1D80"/>
    <w:rsid w:val="00A0364A"/>
    <w:rsid w:val="00A444EF"/>
    <w:rsid w:val="00A50D05"/>
    <w:rsid w:val="00A51826"/>
    <w:rsid w:val="00A538E6"/>
    <w:rsid w:val="00A65636"/>
    <w:rsid w:val="00A67EAD"/>
    <w:rsid w:val="00AB2351"/>
    <w:rsid w:val="00AC4758"/>
    <w:rsid w:val="00AC5B91"/>
    <w:rsid w:val="00AD6DD1"/>
    <w:rsid w:val="00AE3D0B"/>
    <w:rsid w:val="00AF69D5"/>
    <w:rsid w:val="00B003E8"/>
    <w:rsid w:val="00B0711A"/>
    <w:rsid w:val="00B17B09"/>
    <w:rsid w:val="00B23B4F"/>
    <w:rsid w:val="00B3203F"/>
    <w:rsid w:val="00B46885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BF55F3"/>
    <w:rsid w:val="00C008C6"/>
    <w:rsid w:val="00C7582E"/>
    <w:rsid w:val="00C774C1"/>
    <w:rsid w:val="00C82DD2"/>
    <w:rsid w:val="00CB2CD9"/>
    <w:rsid w:val="00CB7310"/>
    <w:rsid w:val="00CC42A5"/>
    <w:rsid w:val="00D1599F"/>
    <w:rsid w:val="00D44C12"/>
    <w:rsid w:val="00D6677F"/>
    <w:rsid w:val="00D95CA9"/>
    <w:rsid w:val="00DA50CD"/>
    <w:rsid w:val="00DC1294"/>
    <w:rsid w:val="00DD3A59"/>
    <w:rsid w:val="00DE1324"/>
    <w:rsid w:val="00E275C4"/>
    <w:rsid w:val="00E42D9E"/>
    <w:rsid w:val="00E47716"/>
    <w:rsid w:val="00E50A70"/>
    <w:rsid w:val="00E671F6"/>
    <w:rsid w:val="00E73B18"/>
    <w:rsid w:val="00E8079E"/>
    <w:rsid w:val="00E96ED0"/>
    <w:rsid w:val="00E978CC"/>
    <w:rsid w:val="00EA226D"/>
    <w:rsid w:val="00EA40D9"/>
    <w:rsid w:val="00EC04FA"/>
    <w:rsid w:val="00EC4EB4"/>
    <w:rsid w:val="00ED0018"/>
    <w:rsid w:val="00EF2C18"/>
    <w:rsid w:val="00F01AF8"/>
    <w:rsid w:val="00F55F27"/>
    <w:rsid w:val="00F57C9D"/>
    <w:rsid w:val="00F60BDC"/>
    <w:rsid w:val="00F84512"/>
    <w:rsid w:val="00F95DAF"/>
    <w:rsid w:val="00FA04C3"/>
    <w:rsid w:val="00FD5755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37214-7A3F-45E9-B696-76407160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4</cp:revision>
  <cp:lastPrinted>2026-03-23T09:41:00Z</cp:lastPrinted>
  <dcterms:created xsi:type="dcterms:W3CDTF">2026-04-08T05:34:00Z</dcterms:created>
  <dcterms:modified xsi:type="dcterms:W3CDTF">2026-04-13T09:31:00Z</dcterms:modified>
</cp:coreProperties>
</file>